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DDD" w:rsidRPr="00E15DDD" w:rsidRDefault="00E15DDD" w:rsidP="00E15DD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E15DD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Техника безопасности и правила обращения с электроприборами</w:t>
      </w:r>
    </w:p>
    <w:p w:rsidR="00E15DDD" w:rsidRDefault="00E15DDD" w:rsidP="00E15DD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15D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Электрический ток в быту</w:t>
      </w:r>
    </w:p>
    <w:p w:rsidR="00E15DDD" w:rsidRPr="00E15DDD" w:rsidRDefault="00E15DDD" w:rsidP="00E15DD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E15D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Значение электричества в жизни человека очень велико. В быту, т, е. в повседневной жизни человека, электрический ток используется как для освещения жилых помещений, так и для питания различных бытовых приборов. </w:t>
      </w:r>
      <w:proofErr w:type="gramStart"/>
      <w:r w:rsidRPr="00E15DDD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помощью этих приборов можно приготовить пищу (электроплитка, духовка), выстирать и отутюжить белье (стиральная машина, утюг), убрать помещение (пылесос), длительное время сохранять продукты свежими (холодильник) и т. д.</w:t>
      </w:r>
      <w:proofErr w:type="gramEnd"/>
    </w:p>
    <w:p w:rsidR="00E15DDD" w:rsidRPr="00E15DDD" w:rsidRDefault="00E15DDD" w:rsidP="00E15D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DDD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Бытовые электроприборы облегчают труд хозяек, сокращают время на выполнение домашних работ. Они ценны и тем, что не коптят и не оставляют золы.</w:t>
      </w:r>
    </w:p>
    <w:p w:rsidR="00E15DDD" w:rsidRPr="00E15DDD" w:rsidRDefault="00E15DDD" w:rsidP="00E15D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DDD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бытовые электроприборы включают в сеть при помощи соединительного электрошнура и штепсельной вилки.</w:t>
      </w:r>
    </w:p>
    <w:p w:rsidR="00E15DDD" w:rsidRPr="00E15DDD" w:rsidRDefault="00E15DDD" w:rsidP="00E15D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D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Техника безопасности и правила обращения с электроприборами</w:t>
      </w:r>
      <w:proofErr w:type="gramStart"/>
      <w:r w:rsidRPr="00E15D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</w:t>
      </w:r>
      <w:proofErr w:type="gramEnd"/>
      <w:r w:rsidRPr="00E15DDD">
        <w:rPr>
          <w:rFonts w:ascii="Times New Roman" w:eastAsia="Times New Roman" w:hAnsi="Times New Roman" w:cs="Times New Roman"/>
          <w:sz w:val="24"/>
          <w:szCs w:val="24"/>
          <w:lang w:eastAsia="ru-RU"/>
        </w:rPr>
        <w:t>ри обращении с электроприборами нужно строго выполнять правила безопасности (нарушение этих правил может стать причиной несчастных случаев):</w:t>
      </w:r>
    </w:p>
    <w:p w:rsidR="00E15DDD" w:rsidRPr="00E15DDD" w:rsidRDefault="00E15DDD" w:rsidP="00E15DD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DDD">
        <w:rPr>
          <w:rFonts w:ascii="Times New Roman" w:eastAsia="Times New Roman" w:hAnsi="Times New Roman" w:cs="Times New Roman"/>
          <w:sz w:val="24"/>
          <w:szCs w:val="24"/>
          <w:lang w:eastAsia="ru-RU"/>
        </w:rPr>
        <w:t>Ни в коем случае нельзя касаться оголенных проводов, по которым идет электрический ток.</w:t>
      </w:r>
    </w:p>
    <w:p w:rsidR="00E15DDD" w:rsidRPr="00E15DDD" w:rsidRDefault="00E15DDD" w:rsidP="00E15DD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DD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Нельзя проверять наличие электрического тока в приборах или проводах пальцами. Чтобы не повредить изоляции и чтобы не было коротких замыканий (вспышек пламени), нельзя защемлять провода дверями, оконными рамами, закреплять провода на гвоздях. Нужно следить за тем, чтобы электрические провода не соприкасались с батареями отопления, трубами водопровода, с телефонными и радиотрансляционными проводами.</w:t>
      </w:r>
    </w:p>
    <w:p w:rsidR="00E15DDD" w:rsidRPr="00E15DDD" w:rsidRDefault="00E15DDD" w:rsidP="00E15DD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DD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Нельзя позволять детям играть у розеток, втыкать в них шпильки, булавки, дергать провода, так как это может привести к поражению током.</w:t>
      </w:r>
    </w:p>
    <w:p w:rsidR="00E15DDD" w:rsidRPr="00E15DDD" w:rsidRDefault="00E15DDD" w:rsidP="00E15DD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DD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Нельзя вешать одежду и другие вещи на выключатели, ролики и провода, так как провода могут оборваться. Коснувшись один другого, они вызовут пожар.</w:t>
      </w:r>
    </w:p>
    <w:p w:rsidR="00E15DDD" w:rsidRPr="00E15DDD" w:rsidRDefault="00E15DDD" w:rsidP="00E15DD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DDD">
        <w:rPr>
          <w:rFonts w:ascii="Times New Roman" w:eastAsia="Times New Roman" w:hAnsi="Times New Roman" w:cs="Times New Roman"/>
          <w:sz w:val="24"/>
          <w:szCs w:val="24"/>
          <w:lang w:eastAsia="ru-RU"/>
        </w:rPr>
        <w:t>Опасно включать и выключать электрические лампочки, а также бытовые приборы мокрыми руками. Заменять перегоревшие лампочки нужно при отключенном выключателе.</w:t>
      </w:r>
    </w:p>
    <w:p w:rsidR="00E15DDD" w:rsidRPr="00E15DDD" w:rsidRDefault="00E15DDD" w:rsidP="00E15DD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DDD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Категорически запрещается пользоваться бытовыми электроприборами, по корпусу которых проходит ток (прибор «кусается»). Штепсельную вилку при включении и выключении приборов нужно брать за пластмассовую колодку, а не за провод.</w:t>
      </w:r>
    </w:p>
    <w:p w:rsidR="00E15DDD" w:rsidRPr="00E15DDD" w:rsidRDefault="00E15DDD" w:rsidP="00E15DD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D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Приборы, в которых кипятят воду, готовят пищу (электрочайники, кастрюли), нельзя включать в сеть </w:t>
      </w:r>
      <w:proofErr w:type="gramStart"/>
      <w:r w:rsidRPr="00E15DDD">
        <w:rPr>
          <w:rFonts w:ascii="Times New Roman" w:eastAsia="Times New Roman" w:hAnsi="Times New Roman" w:cs="Times New Roman"/>
          <w:sz w:val="24"/>
          <w:szCs w:val="24"/>
          <w:lang w:eastAsia="ru-RU"/>
        </w:rPr>
        <w:t>пустыми</w:t>
      </w:r>
      <w:proofErr w:type="gramEnd"/>
      <w:r w:rsidRPr="00E15DDD">
        <w:rPr>
          <w:rFonts w:ascii="Times New Roman" w:eastAsia="Times New Roman" w:hAnsi="Times New Roman" w:cs="Times New Roman"/>
          <w:sz w:val="24"/>
          <w:szCs w:val="24"/>
          <w:lang w:eastAsia="ru-RU"/>
        </w:rPr>
        <w:t>. Их нужно наполнить водой не меньше чем на одну треть. Когда наливают воду в чайник или кастрюлю, они должны быть обязательно выключены.</w:t>
      </w:r>
    </w:p>
    <w:p w:rsidR="00E15DDD" w:rsidRPr="00E15DDD" w:rsidRDefault="00E15DDD" w:rsidP="00E15DD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DDD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Нужно следить также и за тем, чтобы шнуры, снятые с приборов, не оставались присоединенными к штепсельной розетке, потому что при случайном прикосновении к ним возможно поражение током.</w:t>
      </w:r>
    </w:p>
    <w:p w:rsidR="00E15DDD" w:rsidRPr="00E15DDD" w:rsidRDefault="00E15DDD" w:rsidP="00E15DD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DDD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Включать и выключать любой электробытовой прибор нужно одной рукой, желательно правой, не касаясь при этом водопроводных, газовых и отопительных труб.</w:t>
      </w:r>
    </w:p>
    <w:p w:rsidR="00E15DDD" w:rsidRPr="00E15DDD" w:rsidRDefault="00E15DDD" w:rsidP="00E15DD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DD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Чтобы избежать пожара, бытовые электроприборы нужно устанавливать на специальных подставках (керамических, металлических или из асбеста) и на безопасном расстоянии от легко загорающихся предметов (занавесей, портьер, скатертей).</w:t>
      </w:r>
    </w:p>
    <w:p w:rsidR="00E15DDD" w:rsidRPr="00E15DDD" w:rsidRDefault="00E15DDD" w:rsidP="00E15DD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DD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Нельзя оставлять включенные электроприборы без надзора или поручать наблюдать за ними детям. Это может привести к пожару.</w:t>
      </w:r>
    </w:p>
    <w:p w:rsidR="00B91437" w:rsidRDefault="00B91437"/>
    <w:sectPr w:rsidR="00B914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20D4A"/>
    <w:multiLevelType w:val="multilevel"/>
    <w:tmpl w:val="E5EA05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5DDD"/>
    <w:rsid w:val="00B91437"/>
    <w:rsid w:val="00E15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957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04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456</Words>
  <Characters>2601</Characters>
  <Application>Microsoft Office Word</Application>
  <DocSecurity>0</DocSecurity>
  <Lines>21</Lines>
  <Paragraphs>6</Paragraphs>
  <ScaleCrop>false</ScaleCrop>
  <Company>Microsoft</Company>
  <LinksUpToDate>false</LinksUpToDate>
  <CharactersWithSpaces>3051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2017-12-15T08:35:00Z</dcterms:created>
  <dcterms:modified xsi:type="dcterms:W3CDTF">2017-12-15T08:35:00Z</dcterms:modified>
</cp:coreProperties>
</file>